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>ISO/TC 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>工作组</w:t>
      </w:r>
    </w:p>
    <w:p>
      <w:pPr>
        <w:tabs>
          <w:tab w:val="center" w:pos="4482"/>
          <w:tab w:val="right" w:pos="8845"/>
        </w:tabs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>国际商事争端预防与解决组织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>专家申请表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ab/>
      </w:r>
    </w:p>
    <w:tbl>
      <w:tblPr>
        <w:tblStyle w:val="5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783"/>
        <w:gridCol w:w="833"/>
        <w:gridCol w:w="942"/>
        <w:gridCol w:w="1220"/>
        <w:gridCol w:w="1218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687" w:type="dxa"/>
            <w:gridSpan w:val="7"/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男：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女：□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6" w:type="dxa"/>
            <w:vMerge w:val="restart"/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 照片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国籍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jc w:val="left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证件类型</w:t>
            </w:r>
          </w:p>
        </w:tc>
        <w:tc>
          <w:tcPr>
            <w:tcW w:w="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证件号码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英语水平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能担任口译   □能阅读技术资料   □能进行一般会话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申请工作组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从事技术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领域</w:t>
            </w:r>
          </w:p>
        </w:tc>
        <w:tc>
          <w:tcPr>
            <w:tcW w:w="72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687" w:type="dxa"/>
            <w:gridSpan w:val="7"/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申请人教育背景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请列明申请人的教育背景及学术成就，并请提供相应证书复印件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8687" w:type="dxa"/>
            <w:gridSpan w:val="7"/>
            <w:shd w:val="clear" w:color="auto" w:fill="D7D7D7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2"/>
                <w:lang w:val="en-US" w:eastAsia="zh-CN"/>
              </w:rPr>
              <w:t>申请人履历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（请重点填写与您精通专业及标准化相关的工作经历和业绩成果，注明工作期间担任何种职务，获得何种职称或荣誉，并请提供相应证书复印件）</w:t>
            </w:r>
          </w:p>
          <w:p>
            <w:pPr>
              <w:spacing w:before="30" w:after="3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7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本人声明：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我愿意接受争端解决组织的统一安排并遵守ISO/TC32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相关工作的管理规定，在此做如下承诺：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1. 履行标准化专家职责，积极参与相关的标准化活动；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2. 定期向争端解决组织秘书处汇报有关活动的情况，传递相关信息、资料；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3. 当个人情况（单位、联系方式、专家身份等）有任何变化时，及时向争端解决组织秘书处备案。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ind w:firstLine="3080" w:firstLineChars="140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申请人签名：                                                  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年    月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单位声明：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我单位同意并支持申请人申请标准化专家，并承诺在参与国际标准化活动的时间上给予保障。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单位签章：     </w:t>
            </w:r>
          </w:p>
          <w:p>
            <w:pPr>
              <w:spacing w:before="30" w:after="30"/>
              <w:rPr>
                <w:rFonts w:hint="default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年    月 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868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>秘书处意见： 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代表人签字：    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</w:t>
            </w:r>
          </w:p>
          <w:p>
            <w:pPr>
              <w:spacing w:before="30" w:after="30"/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lang w:val="en-US" w:eastAsia="zh-CN"/>
              </w:rPr>
              <w:t xml:space="preserve">                                  年    月    日     </w:t>
            </w:r>
          </w:p>
        </w:tc>
      </w:tr>
    </w:tbl>
    <w:p/>
    <w:sectPr>
      <w:headerReference r:id="rId6" w:type="first"/>
      <w:headerReference r:id="rId5" w:type="default"/>
      <w:pgSz w:w="11906" w:h="16838"/>
      <w:pgMar w:top="2098" w:right="1474" w:bottom="1984" w:left="1587" w:header="850" w:footer="1474" w:gutter="0"/>
      <w:cols w:space="0" w:num="1"/>
      <w:titlePg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  <w:lang w:val="en-US" w:eastAsia="zh-CN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 xml:space="preserve">                                                                                       </w:t>
    </w:r>
    <w:r>
      <w:drawing>
        <wp:inline distT="0" distB="0" distL="114300" distR="114300">
          <wp:extent cx="601345" cy="608965"/>
          <wp:effectExtent l="0" t="0" r="8255" b="635"/>
          <wp:docPr id="2" name="图片 1" descr="镂空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镂空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345" cy="6089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M2FjYjA3MTgxMTc3ZDgxMWVhN2I1OTdhNTg3NTEifQ=="/>
  </w:docVars>
  <w:rsids>
    <w:rsidRoot w:val="038477B6"/>
    <w:rsid w:val="038477B6"/>
    <w:rsid w:val="0B754EF6"/>
    <w:rsid w:val="14490739"/>
    <w:rsid w:val="17510502"/>
    <w:rsid w:val="27C02799"/>
    <w:rsid w:val="2BEA18AF"/>
    <w:rsid w:val="4B0155A8"/>
    <w:rsid w:val="56E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afterLines="0" w:afterAutospacing="0" w:line="560" w:lineRule="exact"/>
      <w:ind w:left="0" w:left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454</Characters>
  <Lines>0</Lines>
  <Paragraphs>0</Paragraphs>
  <TotalTime>1</TotalTime>
  <ScaleCrop>false</ScaleCrop>
  <LinksUpToDate>false</LinksUpToDate>
  <CharactersWithSpaces>883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2023-03-27T06:53:00Z</dcterms:created>
  <dc:creator>cc</dc:creator>
  <cp:lastModifiedBy>Irene</cp:lastModifiedBy>
  <dcterms:modified xsi:type="dcterms:W3CDTF">2023-03-29T02:06:12Z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5661521B4CEE4339B4136CA761BB600E</vt:lpwstr>
  </property>
</Properties>
</file>